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4471" w14:textId="77777777" w:rsidR="004C4D7E" w:rsidRPr="004C4D7E" w:rsidRDefault="004C4D7E" w:rsidP="004C4D7E">
      <w:pPr>
        <w:rPr>
          <w:b/>
          <w:bCs/>
          <w:lang w:val="en-US"/>
        </w:rPr>
      </w:pPr>
      <w:proofErr w:type="spellStart"/>
      <w:r w:rsidRPr="004C4D7E">
        <w:rPr>
          <w:b/>
          <w:bCs/>
          <w:lang w:val="en-US"/>
        </w:rPr>
        <w:t>Cookieverklaring</w:t>
      </w:r>
      <w:proofErr w:type="spellEnd"/>
      <w:r w:rsidRPr="004C4D7E">
        <w:rPr>
          <w:b/>
          <w:bCs/>
          <w:lang w:val="en-US"/>
        </w:rPr>
        <w:t xml:space="preserve"> – OBS Online Services B.V.</w:t>
      </w:r>
    </w:p>
    <w:p w14:paraId="2D949624" w14:textId="64F741E0" w:rsidR="004C4D7E" w:rsidRPr="004C4D7E" w:rsidRDefault="004C4D7E" w:rsidP="004C4D7E">
      <w:r w:rsidRPr="004C4D7E">
        <w:rPr>
          <w:b/>
          <w:bCs/>
        </w:rPr>
        <w:t>Versie:</w:t>
      </w:r>
      <w:r w:rsidRPr="004C4D7E">
        <w:t> 1.0</w:t>
      </w:r>
      <w:r w:rsidRPr="004C4D7E">
        <w:br/>
      </w:r>
      <w:r w:rsidRPr="004C4D7E">
        <w:rPr>
          <w:b/>
          <w:bCs/>
        </w:rPr>
        <w:t>Datum:</w:t>
      </w:r>
      <w:r w:rsidRPr="004C4D7E">
        <w:t> </w:t>
      </w:r>
      <w:r>
        <w:t>01 April 2026</w:t>
      </w:r>
    </w:p>
    <w:p w14:paraId="3850BCEB" w14:textId="77777777" w:rsidR="004C4D7E" w:rsidRPr="004C4D7E" w:rsidRDefault="004C4D7E" w:rsidP="004C4D7E">
      <w:r w:rsidRPr="004C4D7E">
        <w:pict w14:anchorId="768A38B9">
          <v:rect id="_x0000_i1055" style="width:0;height:.75pt" o:hralign="center" o:hrstd="t" o:hr="t" fillcolor="#a0a0a0" stroked="f"/>
        </w:pict>
      </w:r>
    </w:p>
    <w:p w14:paraId="0C6C550C" w14:textId="77777777" w:rsidR="004C4D7E" w:rsidRPr="004C4D7E" w:rsidRDefault="004C4D7E" w:rsidP="004C4D7E">
      <w:pPr>
        <w:rPr>
          <w:b/>
          <w:bCs/>
        </w:rPr>
      </w:pPr>
      <w:r w:rsidRPr="004C4D7E">
        <w:rPr>
          <w:b/>
          <w:bCs/>
        </w:rPr>
        <w:t>1. Wat zijn cookies?</w:t>
      </w:r>
    </w:p>
    <w:p w14:paraId="33076063" w14:textId="77777777" w:rsidR="004C4D7E" w:rsidRPr="004C4D7E" w:rsidRDefault="004C4D7E" w:rsidP="004C4D7E">
      <w:r w:rsidRPr="004C4D7E">
        <w:t>Cookies zijn kleine tekstbestanden die door een website op uw computer, tablet of smartphone worden geplaatst. Ze helpen een website beter te functioneren, analyseren bezoekersgedrag en kunnen worden gebruikt voor relevante advertenties.</w:t>
      </w:r>
    </w:p>
    <w:p w14:paraId="3D098431" w14:textId="77777777" w:rsidR="004C4D7E" w:rsidRPr="004C4D7E" w:rsidRDefault="004C4D7E" w:rsidP="004C4D7E">
      <w:r w:rsidRPr="004C4D7E">
        <w:pict w14:anchorId="2FAF0AD1">
          <v:rect id="_x0000_i1056" style="width:0;height:.75pt" o:hralign="center" o:hrstd="t" o:hr="t" fillcolor="#a0a0a0" stroked="f"/>
        </w:pict>
      </w:r>
    </w:p>
    <w:p w14:paraId="3121178E" w14:textId="77777777" w:rsidR="004C4D7E" w:rsidRPr="004C4D7E" w:rsidRDefault="004C4D7E" w:rsidP="004C4D7E">
      <w:pPr>
        <w:rPr>
          <w:b/>
          <w:bCs/>
        </w:rPr>
      </w:pPr>
      <w:r w:rsidRPr="004C4D7E">
        <w:rPr>
          <w:b/>
          <w:bCs/>
        </w:rPr>
        <w:t>2. Welke cookies gebruiken wij?</w:t>
      </w:r>
    </w:p>
    <w:p w14:paraId="5D916E90" w14:textId="77777777" w:rsidR="004C4D7E" w:rsidRPr="004C4D7E" w:rsidRDefault="004C4D7E" w:rsidP="004C4D7E">
      <w:pPr>
        <w:rPr>
          <w:b/>
          <w:bCs/>
        </w:rPr>
      </w:pPr>
      <w:r w:rsidRPr="004C4D7E">
        <w:rPr>
          <w:b/>
          <w:bCs/>
        </w:rPr>
        <w:t>Functionele cookies (noodzakelijk)</w:t>
      </w:r>
    </w:p>
    <w:p w14:paraId="2F4B6B32" w14:textId="77777777" w:rsidR="004C4D7E" w:rsidRPr="004C4D7E" w:rsidRDefault="004C4D7E" w:rsidP="004C4D7E">
      <w:r w:rsidRPr="004C4D7E">
        <w:t>Deze cookies zijn nodig om de website goed te laten werken. U kunt ze niet uitschakelen.</w:t>
      </w:r>
    </w:p>
    <w:tbl>
      <w:tblPr>
        <w:tblW w:w="11280" w:type="dxa"/>
        <w:tblCellMar>
          <w:top w:w="15" w:type="dxa"/>
          <w:left w:w="15" w:type="dxa"/>
          <w:bottom w:w="15" w:type="dxa"/>
          <w:right w:w="15" w:type="dxa"/>
        </w:tblCellMar>
        <w:tblLook w:val="04A0" w:firstRow="1" w:lastRow="0" w:firstColumn="1" w:lastColumn="0" w:noHBand="0" w:noVBand="1"/>
      </w:tblPr>
      <w:tblGrid>
        <w:gridCol w:w="2385"/>
        <w:gridCol w:w="6270"/>
        <w:gridCol w:w="2625"/>
      </w:tblGrid>
      <w:tr w:rsidR="004C4D7E" w:rsidRPr="004C4D7E" w14:paraId="419EB818" w14:textId="77777777">
        <w:trPr>
          <w:tblHeader/>
        </w:trPr>
        <w:tc>
          <w:tcPr>
            <w:tcW w:w="0" w:type="auto"/>
            <w:tcBorders>
              <w:top w:val="nil"/>
            </w:tcBorders>
            <w:tcMar>
              <w:top w:w="150" w:type="dxa"/>
              <w:left w:w="0" w:type="dxa"/>
              <w:bottom w:w="150" w:type="dxa"/>
              <w:right w:w="240" w:type="dxa"/>
            </w:tcMar>
            <w:vAlign w:val="center"/>
            <w:hideMark/>
          </w:tcPr>
          <w:p w14:paraId="7B5C31AE" w14:textId="77777777" w:rsidR="004C4D7E" w:rsidRPr="004C4D7E" w:rsidRDefault="004C4D7E" w:rsidP="004C4D7E">
            <w:r w:rsidRPr="004C4D7E">
              <w:t>Cookie</w:t>
            </w:r>
          </w:p>
        </w:tc>
        <w:tc>
          <w:tcPr>
            <w:tcW w:w="0" w:type="auto"/>
            <w:tcBorders>
              <w:top w:val="nil"/>
            </w:tcBorders>
            <w:tcMar>
              <w:top w:w="150" w:type="dxa"/>
              <w:left w:w="240" w:type="dxa"/>
              <w:bottom w:w="150" w:type="dxa"/>
              <w:right w:w="240" w:type="dxa"/>
            </w:tcMar>
            <w:vAlign w:val="center"/>
            <w:hideMark/>
          </w:tcPr>
          <w:p w14:paraId="1AEADC38" w14:textId="77777777" w:rsidR="004C4D7E" w:rsidRPr="004C4D7E" w:rsidRDefault="004C4D7E" w:rsidP="004C4D7E">
            <w:r w:rsidRPr="004C4D7E">
              <w:t>Doel</w:t>
            </w:r>
          </w:p>
        </w:tc>
        <w:tc>
          <w:tcPr>
            <w:tcW w:w="0" w:type="auto"/>
            <w:tcBorders>
              <w:top w:val="nil"/>
            </w:tcBorders>
            <w:tcMar>
              <w:top w:w="150" w:type="dxa"/>
              <w:left w:w="240" w:type="dxa"/>
              <w:bottom w:w="150" w:type="dxa"/>
              <w:right w:w="240" w:type="dxa"/>
            </w:tcMar>
            <w:vAlign w:val="center"/>
            <w:hideMark/>
          </w:tcPr>
          <w:p w14:paraId="3F0F1B7F" w14:textId="77777777" w:rsidR="004C4D7E" w:rsidRPr="004C4D7E" w:rsidRDefault="004C4D7E" w:rsidP="004C4D7E">
            <w:r w:rsidRPr="004C4D7E">
              <w:t>Bewaartermijn</w:t>
            </w:r>
          </w:p>
        </w:tc>
      </w:tr>
      <w:tr w:rsidR="004C4D7E" w:rsidRPr="004C4D7E" w14:paraId="0E075852" w14:textId="77777777">
        <w:tc>
          <w:tcPr>
            <w:tcW w:w="0" w:type="auto"/>
            <w:tcMar>
              <w:top w:w="150" w:type="dxa"/>
              <w:left w:w="0" w:type="dxa"/>
              <w:bottom w:w="150" w:type="dxa"/>
              <w:right w:w="240" w:type="dxa"/>
            </w:tcMar>
            <w:vAlign w:val="center"/>
            <w:hideMark/>
          </w:tcPr>
          <w:p w14:paraId="01094C36" w14:textId="77777777" w:rsidR="004C4D7E" w:rsidRPr="004C4D7E" w:rsidRDefault="004C4D7E" w:rsidP="004C4D7E">
            <w:proofErr w:type="spellStart"/>
            <w:r w:rsidRPr="004C4D7E">
              <w:t>session_id</w:t>
            </w:r>
            <w:proofErr w:type="spellEnd"/>
          </w:p>
        </w:tc>
        <w:tc>
          <w:tcPr>
            <w:tcW w:w="0" w:type="auto"/>
            <w:tcMar>
              <w:top w:w="150" w:type="dxa"/>
              <w:left w:w="240" w:type="dxa"/>
              <w:bottom w:w="150" w:type="dxa"/>
              <w:right w:w="240" w:type="dxa"/>
            </w:tcMar>
            <w:vAlign w:val="center"/>
            <w:hideMark/>
          </w:tcPr>
          <w:p w14:paraId="5CBD5EC6" w14:textId="77777777" w:rsidR="004C4D7E" w:rsidRPr="004C4D7E" w:rsidRDefault="004C4D7E" w:rsidP="004C4D7E">
            <w:r w:rsidRPr="004C4D7E">
              <w:t>Houdt uw sessie vast tijdens bezoek</w:t>
            </w:r>
          </w:p>
        </w:tc>
        <w:tc>
          <w:tcPr>
            <w:tcW w:w="0" w:type="auto"/>
            <w:tcMar>
              <w:top w:w="150" w:type="dxa"/>
              <w:left w:w="240" w:type="dxa"/>
              <w:bottom w:w="150" w:type="dxa"/>
              <w:right w:w="0" w:type="dxa"/>
            </w:tcMar>
            <w:vAlign w:val="center"/>
            <w:hideMark/>
          </w:tcPr>
          <w:p w14:paraId="67E9C3BF" w14:textId="77777777" w:rsidR="004C4D7E" w:rsidRPr="004C4D7E" w:rsidRDefault="004C4D7E" w:rsidP="004C4D7E">
            <w:r w:rsidRPr="004C4D7E">
              <w:t>Sessie</w:t>
            </w:r>
          </w:p>
        </w:tc>
      </w:tr>
      <w:tr w:rsidR="004C4D7E" w:rsidRPr="004C4D7E" w14:paraId="65AEFFE6" w14:textId="77777777">
        <w:tc>
          <w:tcPr>
            <w:tcW w:w="0" w:type="auto"/>
            <w:tcMar>
              <w:top w:w="150" w:type="dxa"/>
              <w:left w:w="0" w:type="dxa"/>
              <w:bottom w:w="150" w:type="dxa"/>
              <w:right w:w="240" w:type="dxa"/>
            </w:tcMar>
            <w:vAlign w:val="center"/>
            <w:hideMark/>
          </w:tcPr>
          <w:p w14:paraId="4AD404C6" w14:textId="77777777" w:rsidR="004C4D7E" w:rsidRPr="004C4D7E" w:rsidRDefault="004C4D7E" w:rsidP="004C4D7E">
            <w:proofErr w:type="spellStart"/>
            <w:r w:rsidRPr="004C4D7E">
              <w:t>csrf_token</w:t>
            </w:r>
            <w:proofErr w:type="spellEnd"/>
          </w:p>
        </w:tc>
        <w:tc>
          <w:tcPr>
            <w:tcW w:w="0" w:type="auto"/>
            <w:tcMar>
              <w:top w:w="150" w:type="dxa"/>
              <w:left w:w="240" w:type="dxa"/>
              <w:bottom w:w="150" w:type="dxa"/>
              <w:right w:w="240" w:type="dxa"/>
            </w:tcMar>
            <w:vAlign w:val="center"/>
            <w:hideMark/>
          </w:tcPr>
          <w:p w14:paraId="42C8089B" w14:textId="77777777" w:rsidR="004C4D7E" w:rsidRPr="004C4D7E" w:rsidRDefault="004C4D7E" w:rsidP="004C4D7E">
            <w:pPr>
              <w:rPr>
                <w:lang w:val="en-US"/>
              </w:rPr>
            </w:pPr>
            <w:proofErr w:type="spellStart"/>
            <w:r w:rsidRPr="004C4D7E">
              <w:rPr>
                <w:lang w:val="en-US"/>
              </w:rPr>
              <w:t>Beveiliging</w:t>
            </w:r>
            <w:proofErr w:type="spellEnd"/>
            <w:r w:rsidRPr="004C4D7E">
              <w:rPr>
                <w:lang w:val="en-US"/>
              </w:rPr>
              <w:t xml:space="preserve"> </w:t>
            </w:r>
            <w:proofErr w:type="spellStart"/>
            <w:r w:rsidRPr="004C4D7E">
              <w:rPr>
                <w:lang w:val="en-US"/>
              </w:rPr>
              <w:t>tegen</w:t>
            </w:r>
            <w:proofErr w:type="spellEnd"/>
            <w:r w:rsidRPr="004C4D7E">
              <w:rPr>
                <w:lang w:val="en-US"/>
              </w:rPr>
              <w:t xml:space="preserve"> cross-site request forgery</w:t>
            </w:r>
          </w:p>
        </w:tc>
        <w:tc>
          <w:tcPr>
            <w:tcW w:w="0" w:type="auto"/>
            <w:tcMar>
              <w:top w:w="150" w:type="dxa"/>
              <w:left w:w="240" w:type="dxa"/>
              <w:bottom w:w="150" w:type="dxa"/>
              <w:right w:w="0" w:type="dxa"/>
            </w:tcMar>
            <w:vAlign w:val="center"/>
            <w:hideMark/>
          </w:tcPr>
          <w:p w14:paraId="0EFEF2A3" w14:textId="77777777" w:rsidR="004C4D7E" w:rsidRPr="004C4D7E" w:rsidRDefault="004C4D7E" w:rsidP="004C4D7E">
            <w:r w:rsidRPr="004C4D7E">
              <w:t>Sessie</w:t>
            </w:r>
          </w:p>
        </w:tc>
      </w:tr>
      <w:tr w:rsidR="004C4D7E" w:rsidRPr="004C4D7E" w14:paraId="1DB01B12" w14:textId="77777777">
        <w:tc>
          <w:tcPr>
            <w:tcW w:w="0" w:type="auto"/>
            <w:tcMar>
              <w:top w:w="150" w:type="dxa"/>
              <w:left w:w="0" w:type="dxa"/>
              <w:bottom w:w="150" w:type="dxa"/>
              <w:right w:w="240" w:type="dxa"/>
            </w:tcMar>
            <w:vAlign w:val="center"/>
            <w:hideMark/>
          </w:tcPr>
          <w:p w14:paraId="059C0C99" w14:textId="77777777" w:rsidR="004C4D7E" w:rsidRPr="004C4D7E" w:rsidRDefault="004C4D7E" w:rsidP="004C4D7E">
            <w:proofErr w:type="spellStart"/>
            <w:r w:rsidRPr="004C4D7E">
              <w:t>cookie_consent</w:t>
            </w:r>
            <w:proofErr w:type="spellEnd"/>
          </w:p>
        </w:tc>
        <w:tc>
          <w:tcPr>
            <w:tcW w:w="0" w:type="auto"/>
            <w:tcMar>
              <w:top w:w="150" w:type="dxa"/>
              <w:left w:w="240" w:type="dxa"/>
              <w:bottom w:w="150" w:type="dxa"/>
              <w:right w:w="240" w:type="dxa"/>
            </w:tcMar>
            <w:vAlign w:val="center"/>
            <w:hideMark/>
          </w:tcPr>
          <w:p w14:paraId="4E9C0E97" w14:textId="77777777" w:rsidR="004C4D7E" w:rsidRPr="004C4D7E" w:rsidRDefault="004C4D7E" w:rsidP="004C4D7E">
            <w:r w:rsidRPr="004C4D7E">
              <w:t>Slaat uw cookievoorkeur op</w:t>
            </w:r>
          </w:p>
        </w:tc>
        <w:tc>
          <w:tcPr>
            <w:tcW w:w="0" w:type="auto"/>
            <w:tcMar>
              <w:top w:w="150" w:type="dxa"/>
              <w:left w:w="240" w:type="dxa"/>
              <w:bottom w:w="150" w:type="dxa"/>
              <w:right w:w="0" w:type="dxa"/>
            </w:tcMar>
            <w:vAlign w:val="center"/>
            <w:hideMark/>
          </w:tcPr>
          <w:p w14:paraId="53E89BDC" w14:textId="77777777" w:rsidR="004C4D7E" w:rsidRPr="004C4D7E" w:rsidRDefault="004C4D7E" w:rsidP="004C4D7E">
            <w:r w:rsidRPr="004C4D7E">
              <w:t>1 jaar</w:t>
            </w:r>
          </w:p>
        </w:tc>
      </w:tr>
    </w:tbl>
    <w:p w14:paraId="080B3458" w14:textId="77777777" w:rsidR="004C4D7E" w:rsidRPr="004C4D7E" w:rsidRDefault="004C4D7E" w:rsidP="004C4D7E">
      <w:r w:rsidRPr="004C4D7E">
        <w:pict w14:anchorId="693EC645">
          <v:rect id="_x0000_i1057" style="width:0;height:.75pt" o:hralign="center" o:hrstd="t" o:hr="t" fillcolor="#a0a0a0" stroked="f"/>
        </w:pict>
      </w:r>
    </w:p>
    <w:p w14:paraId="30E3CD4A" w14:textId="77777777" w:rsidR="004C4D7E" w:rsidRPr="004C4D7E" w:rsidRDefault="004C4D7E" w:rsidP="004C4D7E">
      <w:pPr>
        <w:rPr>
          <w:b/>
          <w:bCs/>
        </w:rPr>
      </w:pPr>
      <w:r w:rsidRPr="004C4D7E">
        <w:rPr>
          <w:b/>
          <w:bCs/>
        </w:rPr>
        <w:t>Analytische cookies (optioneel)</w:t>
      </w:r>
    </w:p>
    <w:p w14:paraId="2E476800" w14:textId="77777777" w:rsidR="004C4D7E" w:rsidRPr="004C4D7E" w:rsidRDefault="004C4D7E" w:rsidP="004C4D7E">
      <w:r w:rsidRPr="004C4D7E">
        <w:t>Deze cookies helpen ons inzicht te krijgen in hoe bezoekers de website gebruiken, zodat we de website kunnen verbeteren.</w:t>
      </w:r>
    </w:p>
    <w:tbl>
      <w:tblPr>
        <w:tblW w:w="11280" w:type="dxa"/>
        <w:tblCellMar>
          <w:top w:w="15" w:type="dxa"/>
          <w:left w:w="15" w:type="dxa"/>
          <w:bottom w:w="15" w:type="dxa"/>
          <w:right w:w="15" w:type="dxa"/>
        </w:tblCellMar>
        <w:tblLook w:val="04A0" w:firstRow="1" w:lastRow="0" w:firstColumn="1" w:lastColumn="0" w:noHBand="0" w:noVBand="1"/>
      </w:tblPr>
      <w:tblGrid>
        <w:gridCol w:w="1264"/>
        <w:gridCol w:w="7335"/>
        <w:gridCol w:w="2681"/>
      </w:tblGrid>
      <w:tr w:rsidR="004C4D7E" w:rsidRPr="004C4D7E" w14:paraId="7757B451" w14:textId="77777777">
        <w:trPr>
          <w:tblHeader/>
        </w:trPr>
        <w:tc>
          <w:tcPr>
            <w:tcW w:w="0" w:type="auto"/>
            <w:tcBorders>
              <w:top w:val="nil"/>
            </w:tcBorders>
            <w:tcMar>
              <w:top w:w="150" w:type="dxa"/>
              <w:left w:w="0" w:type="dxa"/>
              <w:bottom w:w="150" w:type="dxa"/>
              <w:right w:w="240" w:type="dxa"/>
            </w:tcMar>
            <w:vAlign w:val="center"/>
            <w:hideMark/>
          </w:tcPr>
          <w:p w14:paraId="046D92DB" w14:textId="77777777" w:rsidR="004C4D7E" w:rsidRPr="004C4D7E" w:rsidRDefault="004C4D7E" w:rsidP="004C4D7E">
            <w:r w:rsidRPr="004C4D7E">
              <w:t>Cookie</w:t>
            </w:r>
          </w:p>
        </w:tc>
        <w:tc>
          <w:tcPr>
            <w:tcW w:w="0" w:type="auto"/>
            <w:tcBorders>
              <w:top w:val="nil"/>
            </w:tcBorders>
            <w:tcMar>
              <w:top w:w="150" w:type="dxa"/>
              <w:left w:w="240" w:type="dxa"/>
              <w:bottom w:w="150" w:type="dxa"/>
              <w:right w:w="240" w:type="dxa"/>
            </w:tcMar>
            <w:vAlign w:val="center"/>
            <w:hideMark/>
          </w:tcPr>
          <w:p w14:paraId="7AA7A0A4" w14:textId="77777777" w:rsidR="004C4D7E" w:rsidRPr="004C4D7E" w:rsidRDefault="004C4D7E" w:rsidP="004C4D7E">
            <w:r w:rsidRPr="004C4D7E">
              <w:t>Doel</w:t>
            </w:r>
          </w:p>
        </w:tc>
        <w:tc>
          <w:tcPr>
            <w:tcW w:w="0" w:type="auto"/>
            <w:tcBorders>
              <w:top w:val="nil"/>
            </w:tcBorders>
            <w:tcMar>
              <w:top w:w="150" w:type="dxa"/>
              <w:left w:w="240" w:type="dxa"/>
              <w:bottom w:w="150" w:type="dxa"/>
              <w:right w:w="240" w:type="dxa"/>
            </w:tcMar>
            <w:vAlign w:val="center"/>
            <w:hideMark/>
          </w:tcPr>
          <w:p w14:paraId="0BCA9F8E" w14:textId="77777777" w:rsidR="004C4D7E" w:rsidRPr="004C4D7E" w:rsidRDefault="004C4D7E" w:rsidP="004C4D7E">
            <w:r w:rsidRPr="004C4D7E">
              <w:t>Bewaartermijn</w:t>
            </w:r>
          </w:p>
        </w:tc>
      </w:tr>
      <w:tr w:rsidR="004C4D7E" w:rsidRPr="004C4D7E" w14:paraId="48C46BBC" w14:textId="77777777">
        <w:tc>
          <w:tcPr>
            <w:tcW w:w="0" w:type="auto"/>
            <w:tcMar>
              <w:top w:w="150" w:type="dxa"/>
              <w:left w:w="0" w:type="dxa"/>
              <w:bottom w:w="150" w:type="dxa"/>
              <w:right w:w="240" w:type="dxa"/>
            </w:tcMar>
            <w:vAlign w:val="center"/>
            <w:hideMark/>
          </w:tcPr>
          <w:p w14:paraId="7AAD8E4B" w14:textId="77777777" w:rsidR="004C4D7E" w:rsidRPr="004C4D7E" w:rsidRDefault="004C4D7E" w:rsidP="004C4D7E">
            <w:r w:rsidRPr="004C4D7E">
              <w:t>_ga</w:t>
            </w:r>
          </w:p>
        </w:tc>
        <w:tc>
          <w:tcPr>
            <w:tcW w:w="0" w:type="auto"/>
            <w:tcMar>
              <w:top w:w="150" w:type="dxa"/>
              <w:left w:w="240" w:type="dxa"/>
              <w:bottom w:w="150" w:type="dxa"/>
              <w:right w:w="240" w:type="dxa"/>
            </w:tcMar>
            <w:vAlign w:val="center"/>
            <w:hideMark/>
          </w:tcPr>
          <w:p w14:paraId="6F38D1A6" w14:textId="77777777" w:rsidR="004C4D7E" w:rsidRPr="004C4D7E" w:rsidRDefault="004C4D7E" w:rsidP="004C4D7E">
            <w:r w:rsidRPr="004C4D7E">
              <w:t>Google Analytics – onderscheidt unieke bezoekers</w:t>
            </w:r>
          </w:p>
        </w:tc>
        <w:tc>
          <w:tcPr>
            <w:tcW w:w="0" w:type="auto"/>
            <w:tcMar>
              <w:top w:w="150" w:type="dxa"/>
              <w:left w:w="240" w:type="dxa"/>
              <w:bottom w:w="150" w:type="dxa"/>
              <w:right w:w="0" w:type="dxa"/>
            </w:tcMar>
            <w:vAlign w:val="center"/>
            <w:hideMark/>
          </w:tcPr>
          <w:p w14:paraId="71CFB7A0" w14:textId="77777777" w:rsidR="004C4D7E" w:rsidRPr="004C4D7E" w:rsidRDefault="004C4D7E" w:rsidP="004C4D7E">
            <w:r w:rsidRPr="004C4D7E">
              <w:t>2 jaar</w:t>
            </w:r>
          </w:p>
        </w:tc>
      </w:tr>
      <w:tr w:rsidR="004C4D7E" w:rsidRPr="004C4D7E" w14:paraId="7B4D853E" w14:textId="77777777">
        <w:tc>
          <w:tcPr>
            <w:tcW w:w="0" w:type="auto"/>
            <w:tcMar>
              <w:top w:w="150" w:type="dxa"/>
              <w:left w:w="0" w:type="dxa"/>
              <w:bottom w:w="150" w:type="dxa"/>
              <w:right w:w="240" w:type="dxa"/>
            </w:tcMar>
            <w:vAlign w:val="center"/>
            <w:hideMark/>
          </w:tcPr>
          <w:p w14:paraId="3265F9D1" w14:textId="77777777" w:rsidR="004C4D7E" w:rsidRPr="004C4D7E" w:rsidRDefault="004C4D7E" w:rsidP="004C4D7E">
            <w:r w:rsidRPr="004C4D7E">
              <w:t>_</w:t>
            </w:r>
            <w:proofErr w:type="spellStart"/>
            <w:r w:rsidRPr="004C4D7E">
              <w:t>gid</w:t>
            </w:r>
            <w:proofErr w:type="spellEnd"/>
          </w:p>
        </w:tc>
        <w:tc>
          <w:tcPr>
            <w:tcW w:w="0" w:type="auto"/>
            <w:tcMar>
              <w:top w:w="150" w:type="dxa"/>
              <w:left w:w="240" w:type="dxa"/>
              <w:bottom w:w="150" w:type="dxa"/>
              <w:right w:w="240" w:type="dxa"/>
            </w:tcMar>
            <w:vAlign w:val="center"/>
            <w:hideMark/>
          </w:tcPr>
          <w:p w14:paraId="0D2D9DB2" w14:textId="77777777" w:rsidR="004C4D7E" w:rsidRPr="004C4D7E" w:rsidRDefault="004C4D7E" w:rsidP="004C4D7E">
            <w:r w:rsidRPr="004C4D7E">
              <w:t>Google Analytics – onderscheidt sessies</w:t>
            </w:r>
          </w:p>
        </w:tc>
        <w:tc>
          <w:tcPr>
            <w:tcW w:w="0" w:type="auto"/>
            <w:tcMar>
              <w:top w:w="150" w:type="dxa"/>
              <w:left w:w="240" w:type="dxa"/>
              <w:bottom w:w="150" w:type="dxa"/>
              <w:right w:w="0" w:type="dxa"/>
            </w:tcMar>
            <w:vAlign w:val="center"/>
            <w:hideMark/>
          </w:tcPr>
          <w:p w14:paraId="2A07762E" w14:textId="77777777" w:rsidR="004C4D7E" w:rsidRPr="004C4D7E" w:rsidRDefault="004C4D7E" w:rsidP="004C4D7E">
            <w:r w:rsidRPr="004C4D7E">
              <w:t>24 uur</w:t>
            </w:r>
          </w:p>
        </w:tc>
      </w:tr>
      <w:tr w:rsidR="004C4D7E" w:rsidRPr="004C4D7E" w14:paraId="75AE9EF1" w14:textId="77777777">
        <w:tc>
          <w:tcPr>
            <w:tcW w:w="0" w:type="auto"/>
            <w:tcMar>
              <w:top w:w="150" w:type="dxa"/>
              <w:left w:w="0" w:type="dxa"/>
              <w:bottom w:w="150" w:type="dxa"/>
              <w:right w:w="240" w:type="dxa"/>
            </w:tcMar>
            <w:vAlign w:val="center"/>
            <w:hideMark/>
          </w:tcPr>
          <w:p w14:paraId="67FDA71D" w14:textId="77777777" w:rsidR="004C4D7E" w:rsidRPr="004C4D7E" w:rsidRDefault="004C4D7E" w:rsidP="004C4D7E">
            <w:r w:rsidRPr="004C4D7E">
              <w:t>_gat</w:t>
            </w:r>
          </w:p>
        </w:tc>
        <w:tc>
          <w:tcPr>
            <w:tcW w:w="0" w:type="auto"/>
            <w:tcMar>
              <w:top w:w="150" w:type="dxa"/>
              <w:left w:w="240" w:type="dxa"/>
              <w:bottom w:w="150" w:type="dxa"/>
              <w:right w:w="240" w:type="dxa"/>
            </w:tcMar>
            <w:vAlign w:val="center"/>
            <w:hideMark/>
          </w:tcPr>
          <w:p w14:paraId="0900ECAA" w14:textId="77777777" w:rsidR="004C4D7E" w:rsidRPr="004C4D7E" w:rsidRDefault="004C4D7E" w:rsidP="004C4D7E">
            <w:r w:rsidRPr="004C4D7E">
              <w:t>Google Analytics – beperkt aantal verzoeken</w:t>
            </w:r>
          </w:p>
        </w:tc>
        <w:tc>
          <w:tcPr>
            <w:tcW w:w="0" w:type="auto"/>
            <w:tcMar>
              <w:top w:w="150" w:type="dxa"/>
              <w:left w:w="240" w:type="dxa"/>
              <w:bottom w:w="150" w:type="dxa"/>
              <w:right w:w="0" w:type="dxa"/>
            </w:tcMar>
            <w:vAlign w:val="center"/>
            <w:hideMark/>
          </w:tcPr>
          <w:p w14:paraId="0383E32B" w14:textId="77777777" w:rsidR="004C4D7E" w:rsidRPr="004C4D7E" w:rsidRDefault="004C4D7E" w:rsidP="004C4D7E">
            <w:r w:rsidRPr="004C4D7E">
              <w:t>1 minuut</w:t>
            </w:r>
          </w:p>
        </w:tc>
      </w:tr>
    </w:tbl>
    <w:p w14:paraId="471477D7" w14:textId="77777777" w:rsidR="004C4D7E" w:rsidRPr="004C4D7E" w:rsidRDefault="004C4D7E" w:rsidP="004C4D7E">
      <w:r w:rsidRPr="004C4D7E">
        <w:rPr>
          <w:i/>
          <w:iCs/>
        </w:rPr>
        <w:t>Wij hebben Google Analytics </w:t>
      </w:r>
      <w:proofErr w:type="spellStart"/>
      <w:r w:rsidRPr="004C4D7E">
        <w:rPr>
          <w:b/>
          <w:bCs/>
          <w:i/>
          <w:iCs/>
        </w:rPr>
        <w:t>privacyvriendelijk</w:t>
      </w:r>
      <w:proofErr w:type="spellEnd"/>
      <w:r w:rsidRPr="004C4D7E">
        <w:rPr>
          <w:b/>
          <w:bCs/>
          <w:i/>
          <w:iCs/>
        </w:rPr>
        <w:t xml:space="preserve"> ingesteld</w:t>
      </w:r>
      <w:r w:rsidRPr="004C4D7E">
        <w:rPr>
          <w:i/>
          <w:iCs/>
        </w:rPr>
        <w:t>: IP-adressen worden geanonimiseerd, gegevens worden niet gedeeld met Google en wij gebruiken geen andere Google-diensten in combinatie met Analytics.</w:t>
      </w:r>
    </w:p>
    <w:p w14:paraId="77464958" w14:textId="77777777" w:rsidR="004C4D7E" w:rsidRPr="004C4D7E" w:rsidRDefault="004C4D7E" w:rsidP="004C4D7E">
      <w:r w:rsidRPr="004C4D7E">
        <w:pict w14:anchorId="284936CF">
          <v:rect id="_x0000_i1058" style="width:0;height:.75pt" o:hralign="center" o:hrstd="t" o:hr="t" fillcolor="#a0a0a0" stroked="f"/>
        </w:pict>
      </w:r>
    </w:p>
    <w:p w14:paraId="5E78B7CB" w14:textId="77777777" w:rsidR="004C4D7E" w:rsidRPr="004C4D7E" w:rsidRDefault="004C4D7E" w:rsidP="004C4D7E">
      <w:pPr>
        <w:rPr>
          <w:b/>
          <w:bCs/>
        </w:rPr>
      </w:pPr>
      <w:r w:rsidRPr="004C4D7E">
        <w:rPr>
          <w:b/>
          <w:bCs/>
        </w:rPr>
        <w:lastRenderedPageBreak/>
        <w:t>Trackingcookies (optioneel)</w:t>
      </w:r>
    </w:p>
    <w:p w14:paraId="582FC647" w14:textId="77777777" w:rsidR="004C4D7E" w:rsidRPr="004C4D7E" w:rsidRDefault="004C4D7E" w:rsidP="004C4D7E">
      <w:r w:rsidRPr="004C4D7E">
        <w:t xml:space="preserve">Deze cookies worden gebruikt voor marketingdoeleinden, zoals </w:t>
      </w:r>
      <w:proofErr w:type="spellStart"/>
      <w:r w:rsidRPr="004C4D7E">
        <w:t>remarketing</w:t>
      </w:r>
      <w:proofErr w:type="spellEnd"/>
      <w:r w:rsidRPr="004C4D7E">
        <w:t xml:space="preserve"> of het bijhouden van conversies.</w:t>
      </w:r>
    </w:p>
    <w:tbl>
      <w:tblPr>
        <w:tblW w:w="11280" w:type="dxa"/>
        <w:tblCellMar>
          <w:top w:w="15" w:type="dxa"/>
          <w:left w:w="15" w:type="dxa"/>
          <w:bottom w:w="15" w:type="dxa"/>
          <w:right w:w="15" w:type="dxa"/>
        </w:tblCellMar>
        <w:tblLook w:val="04A0" w:firstRow="1" w:lastRow="0" w:firstColumn="1" w:lastColumn="0" w:noHBand="0" w:noVBand="1"/>
      </w:tblPr>
      <w:tblGrid>
        <w:gridCol w:w="1389"/>
        <w:gridCol w:w="7187"/>
        <w:gridCol w:w="2704"/>
      </w:tblGrid>
      <w:tr w:rsidR="004C4D7E" w:rsidRPr="004C4D7E" w14:paraId="3B4CD334" w14:textId="77777777">
        <w:trPr>
          <w:tblHeader/>
        </w:trPr>
        <w:tc>
          <w:tcPr>
            <w:tcW w:w="0" w:type="auto"/>
            <w:tcBorders>
              <w:top w:val="nil"/>
            </w:tcBorders>
            <w:tcMar>
              <w:top w:w="150" w:type="dxa"/>
              <w:left w:w="0" w:type="dxa"/>
              <w:bottom w:w="150" w:type="dxa"/>
              <w:right w:w="240" w:type="dxa"/>
            </w:tcMar>
            <w:vAlign w:val="center"/>
            <w:hideMark/>
          </w:tcPr>
          <w:p w14:paraId="3BD68256" w14:textId="77777777" w:rsidR="004C4D7E" w:rsidRPr="004C4D7E" w:rsidRDefault="004C4D7E" w:rsidP="004C4D7E">
            <w:r w:rsidRPr="004C4D7E">
              <w:t>Cookie</w:t>
            </w:r>
          </w:p>
        </w:tc>
        <w:tc>
          <w:tcPr>
            <w:tcW w:w="0" w:type="auto"/>
            <w:tcBorders>
              <w:top w:val="nil"/>
            </w:tcBorders>
            <w:tcMar>
              <w:top w:w="150" w:type="dxa"/>
              <w:left w:w="240" w:type="dxa"/>
              <w:bottom w:w="150" w:type="dxa"/>
              <w:right w:w="240" w:type="dxa"/>
            </w:tcMar>
            <w:vAlign w:val="center"/>
            <w:hideMark/>
          </w:tcPr>
          <w:p w14:paraId="2F52F057" w14:textId="77777777" w:rsidR="004C4D7E" w:rsidRPr="004C4D7E" w:rsidRDefault="004C4D7E" w:rsidP="004C4D7E">
            <w:r w:rsidRPr="004C4D7E">
              <w:t>Doel</w:t>
            </w:r>
          </w:p>
        </w:tc>
        <w:tc>
          <w:tcPr>
            <w:tcW w:w="0" w:type="auto"/>
            <w:tcBorders>
              <w:top w:val="nil"/>
            </w:tcBorders>
            <w:tcMar>
              <w:top w:w="150" w:type="dxa"/>
              <w:left w:w="240" w:type="dxa"/>
              <w:bottom w:w="150" w:type="dxa"/>
              <w:right w:w="240" w:type="dxa"/>
            </w:tcMar>
            <w:vAlign w:val="center"/>
            <w:hideMark/>
          </w:tcPr>
          <w:p w14:paraId="1BDAFDF1" w14:textId="77777777" w:rsidR="004C4D7E" w:rsidRPr="004C4D7E" w:rsidRDefault="004C4D7E" w:rsidP="004C4D7E">
            <w:r w:rsidRPr="004C4D7E">
              <w:t>Bewaartermijn</w:t>
            </w:r>
          </w:p>
        </w:tc>
      </w:tr>
      <w:tr w:rsidR="004C4D7E" w:rsidRPr="004C4D7E" w14:paraId="084BAB66" w14:textId="77777777">
        <w:tc>
          <w:tcPr>
            <w:tcW w:w="0" w:type="auto"/>
            <w:tcMar>
              <w:top w:w="150" w:type="dxa"/>
              <w:left w:w="0" w:type="dxa"/>
              <w:bottom w:w="150" w:type="dxa"/>
              <w:right w:w="240" w:type="dxa"/>
            </w:tcMar>
            <w:vAlign w:val="center"/>
            <w:hideMark/>
          </w:tcPr>
          <w:p w14:paraId="0D4F44C4" w14:textId="77777777" w:rsidR="004C4D7E" w:rsidRPr="004C4D7E" w:rsidRDefault="004C4D7E" w:rsidP="004C4D7E">
            <w:r w:rsidRPr="004C4D7E">
              <w:t>_</w:t>
            </w:r>
            <w:proofErr w:type="spellStart"/>
            <w:r w:rsidRPr="004C4D7E">
              <w:t>fbp</w:t>
            </w:r>
            <w:proofErr w:type="spellEnd"/>
          </w:p>
        </w:tc>
        <w:tc>
          <w:tcPr>
            <w:tcW w:w="0" w:type="auto"/>
            <w:tcMar>
              <w:top w:w="150" w:type="dxa"/>
              <w:left w:w="240" w:type="dxa"/>
              <w:bottom w:w="150" w:type="dxa"/>
              <w:right w:w="240" w:type="dxa"/>
            </w:tcMar>
            <w:vAlign w:val="center"/>
            <w:hideMark/>
          </w:tcPr>
          <w:p w14:paraId="350DC2A2" w14:textId="77777777" w:rsidR="004C4D7E" w:rsidRPr="004C4D7E" w:rsidRDefault="004C4D7E" w:rsidP="004C4D7E">
            <w:r w:rsidRPr="004C4D7E">
              <w:t>Facebook/Meta – meet effectiviteit advertenties</w:t>
            </w:r>
          </w:p>
        </w:tc>
        <w:tc>
          <w:tcPr>
            <w:tcW w:w="0" w:type="auto"/>
            <w:tcMar>
              <w:top w:w="150" w:type="dxa"/>
              <w:left w:w="240" w:type="dxa"/>
              <w:bottom w:w="150" w:type="dxa"/>
              <w:right w:w="0" w:type="dxa"/>
            </w:tcMar>
            <w:vAlign w:val="center"/>
            <w:hideMark/>
          </w:tcPr>
          <w:p w14:paraId="6BF099DD" w14:textId="77777777" w:rsidR="004C4D7E" w:rsidRPr="004C4D7E" w:rsidRDefault="004C4D7E" w:rsidP="004C4D7E">
            <w:r w:rsidRPr="004C4D7E">
              <w:t>3 maanden</w:t>
            </w:r>
          </w:p>
        </w:tc>
      </w:tr>
      <w:tr w:rsidR="004C4D7E" w:rsidRPr="004C4D7E" w14:paraId="78EA9719" w14:textId="77777777">
        <w:tc>
          <w:tcPr>
            <w:tcW w:w="0" w:type="auto"/>
            <w:tcMar>
              <w:top w:w="150" w:type="dxa"/>
              <w:left w:w="0" w:type="dxa"/>
              <w:bottom w:w="150" w:type="dxa"/>
              <w:right w:w="240" w:type="dxa"/>
            </w:tcMar>
            <w:vAlign w:val="center"/>
            <w:hideMark/>
          </w:tcPr>
          <w:p w14:paraId="59FB221F" w14:textId="77777777" w:rsidR="004C4D7E" w:rsidRPr="004C4D7E" w:rsidRDefault="004C4D7E" w:rsidP="004C4D7E">
            <w:r w:rsidRPr="004C4D7E">
              <w:t>_</w:t>
            </w:r>
            <w:proofErr w:type="spellStart"/>
            <w:r w:rsidRPr="004C4D7E">
              <w:t>gcl_au</w:t>
            </w:r>
            <w:proofErr w:type="spellEnd"/>
          </w:p>
        </w:tc>
        <w:tc>
          <w:tcPr>
            <w:tcW w:w="0" w:type="auto"/>
            <w:tcMar>
              <w:top w:w="150" w:type="dxa"/>
              <w:left w:w="240" w:type="dxa"/>
              <w:bottom w:w="150" w:type="dxa"/>
              <w:right w:w="240" w:type="dxa"/>
            </w:tcMar>
            <w:vAlign w:val="center"/>
            <w:hideMark/>
          </w:tcPr>
          <w:p w14:paraId="1258F6B3" w14:textId="77777777" w:rsidR="004C4D7E" w:rsidRPr="004C4D7E" w:rsidRDefault="004C4D7E" w:rsidP="004C4D7E">
            <w:r w:rsidRPr="004C4D7E">
              <w:t xml:space="preserve">Google </w:t>
            </w:r>
            <w:proofErr w:type="spellStart"/>
            <w:r w:rsidRPr="004C4D7E">
              <w:t>Ads</w:t>
            </w:r>
            <w:proofErr w:type="spellEnd"/>
            <w:r w:rsidRPr="004C4D7E">
              <w:t xml:space="preserve"> – conversietracking</w:t>
            </w:r>
          </w:p>
        </w:tc>
        <w:tc>
          <w:tcPr>
            <w:tcW w:w="0" w:type="auto"/>
            <w:tcMar>
              <w:top w:w="150" w:type="dxa"/>
              <w:left w:w="240" w:type="dxa"/>
              <w:bottom w:w="150" w:type="dxa"/>
              <w:right w:w="0" w:type="dxa"/>
            </w:tcMar>
            <w:vAlign w:val="center"/>
            <w:hideMark/>
          </w:tcPr>
          <w:p w14:paraId="79FCF908" w14:textId="77777777" w:rsidR="004C4D7E" w:rsidRPr="004C4D7E" w:rsidRDefault="004C4D7E" w:rsidP="004C4D7E">
            <w:r w:rsidRPr="004C4D7E">
              <w:t>3 maanden</w:t>
            </w:r>
          </w:p>
        </w:tc>
      </w:tr>
    </w:tbl>
    <w:p w14:paraId="5AB38933" w14:textId="77777777" w:rsidR="004C4D7E" w:rsidRPr="004C4D7E" w:rsidRDefault="004C4D7E" w:rsidP="004C4D7E">
      <w:r w:rsidRPr="004C4D7E">
        <w:pict w14:anchorId="1BC872B3">
          <v:rect id="_x0000_i1059" style="width:0;height:.75pt" o:hralign="center" o:hrstd="t" o:hr="t" fillcolor="#a0a0a0" stroked="f"/>
        </w:pict>
      </w:r>
    </w:p>
    <w:p w14:paraId="34A351C1" w14:textId="77777777" w:rsidR="004C4D7E" w:rsidRPr="004C4D7E" w:rsidRDefault="004C4D7E" w:rsidP="004C4D7E">
      <w:pPr>
        <w:rPr>
          <w:b/>
          <w:bCs/>
        </w:rPr>
      </w:pPr>
      <w:r w:rsidRPr="004C4D7E">
        <w:rPr>
          <w:b/>
          <w:bCs/>
        </w:rPr>
        <w:t>3. Toestemming</w:t>
      </w:r>
    </w:p>
    <w:p w14:paraId="788425FD" w14:textId="77777777" w:rsidR="004C4D7E" w:rsidRPr="004C4D7E" w:rsidRDefault="004C4D7E" w:rsidP="004C4D7E">
      <w:r w:rsidRPr="004C4D7E">
        <w:t>Bij uw eerste bezoek aan onze website vragen wij uw toestemming voor het plaatsen van </w:t>
      </w:r>
      <w:r w:rsidRPr="004C4D7E">
        <w:rPr>
          <w:b/>
          <w:bCs/>
        </w:rPr>
        <w:t>analytische</w:t>
      </w:r>
      <w:r w:rsidRPr="004C4D7E">
        <w:t> en </w:t>
      </w:r>
      <w:r w:rsidRPr="004C4D7E">
        <w:rPr>
          <w:b/>
          <w:bCs/>
        </w:rPr>
        <w:t>trackingcookies</w:t>
      </w:r>
      <w:r w:rsidRPr="004C4D7E">
        <w:t>. Functionele cookies worden altijd geplaatst.</w:t>
      </w:r>
    </w:p>
    <w:p w14:paraId="00B242B1" w14:textId="77777777" w:rsidR="004C4D7E" w:rsidRPr="004C4D7E" w:rsidRDefault="004C4D7E" w:rsidP="004C4D7E">
      <w:r w:rsidRPr="004C4D7E">
        <w:t>U kunt uw cookievoorkeuren op elk moment aanpassen via de knop "Cookie-instellingen" onderaan de pagina.</w:t>
      </w:r>
    </w:p>
    <w:p w14:paraId="51B52371" w14:textId="77777777" w:rsidR="004C4D7E" w:rsidRPr="004C4D7E" w:rsidRDefault="004C4D7E" w:rsidP="004C4D7E">
      <w:r w:rsidRPr="004C4D7E">
        <w:pict w14:anchorId="73E50C26">
          <v:rect id="_x0000_i1060" style="width:0;height:.75pt" o:hralign="center" o:hrstd="t" o:hr="t" fillcolor="#a0a0a0" stroked="f"/>
        </w:pict>
      </w:r>
    </w:p>
    <w:p w14:paraId="2D1D8729" w14:textId="77777777" w:rsidR="004C4D7E" w:rsidRPr="004C4D7E" w:rsidRDefault="004C4D7E" w:rsidP="004C4D7E">
      <w:pPr>
        <w:rPr>
          <w:b/>
          <w:bCs/>
        </w:rPr>
      </w:pPr>
      <w:r w:rsidRPr="004C4D7E">
        <w:rPr>
          <w:b/>
          <w:bCs/>
        </w:rPr>
        <w:t>4. Uitschakelen van cookies</w:t>
      </w:r>
    </w:p>
    <w:p w14:paraId="60D6FE6B" w14:textId="77777777" w:rsidR="004C4D7E" w:rsidRPr="004C4D7E" w:rsidRDefault="004C4D7E" w:rsidP="004C4D7E">
      <w:r w:rsidRPr="004C4D7E">
        <w:t>U kunt cookies ook via uw browser instellen. Houd er rekening mee dat de website dan mogelijk niet optimaal functioneert.</w:t>
      </w:r>
    </w:p>
    <w:p w14:paraId="32EB367F" w14:textId="77777777" w:rsidR="004C4D7E" w:rsidRPr="004C4D7E" w:rsidRDefault="004C4D7E" w:rsidP="004C4D7E">
      <w:pPr>
        <w:numPr>
          <w:ilvl w:val="0"/>
          <w:numId w:val="3"/>
        </w:numPr>
      </w:pPr>
      <w:hyperlink r:id="rId5" w:tgtFrame="_blank" w:history="1">
        <w:r w:rsidRPr="004C4D7E">
          <w:rPr>
            <w:rStyle w:val="Hyperlink"/>
          </w:rPr>
          <w:t>Chrome</w:t>
        </w:r>
      </w:hyperlink>
    </w:p>
    <w:p w14:paraId="049687FF" w14:textId="77777777" w:rsidR="004C4D7E" w:rsidRPr="004C4D7E" w:rsidRDefault="004C4D7E" w:rsidP="004C4D7E">
      <w:pPr>
        <w:numPr>
          <w:ilvl w:val="0"/>
          <w:numId w:val="3"/>
        </w:numPr>
      </w:pPr>
      <w:hyperlink r:id="rId6" w:tgtFrame="_blank" w:history="1">
        <w:r w:rsidRPr="004C4D7E">
          <w:rPr>
            <w:rStyle w:val="Hyperlink"/>
          </w:rPr>
          <w:t>Firefox</w:t>
        </w:r>
      </w:hyperlink>
    </w:p>
    <w:p w14:paraId="1DEBFDA8" w14:textId="77777777" w:rsidR="004C4D7E" w:rsidRPr="004C4D7E" w:rsidRDefault="004C4D7E" w:rsidP="004C4D7E">
      <w:pPr>
        <w:numPr>
          <w:ilvl w:val="0"/>
          <w:numId w:val="3"/>
        </w:numPr>
      </w:pPr>
      <w:hyperlink r:id="rId7" w:tgtFrame="_blank" w:history="1">
        <w:r w:rsidRPr="004C4D7E">
          <w:rPr>
            <w:rStyle w:val="Hyperlink"/>
          </w:rPr>
          <w:t>Safari</w:t>
        </w:r>
      </w:hyperlink>
    </w:p>
    <w:p w14:paraId="016EDC78" w14:textId="77777777" w:rsidR="004C4D7E" w:rsidRPr="004C4D7E" w:rsidRDefault="004C4D7E" w:rsidP="004C4D7E">
      <w:pPr>
        <w:numPr>
          <w:ilvl w:val="0"/>
          <w:numId w:val="3"/>
        </w:numPr>
      </w:pPr>
      <w:hyperlink r:id="rId8" w:tgtFrame="_blank" w:history="1">
        <w:proofErr w:type="spellStart"/>
        <w:r w:rsidRPr="004C4D7E">
          <w:rPr>
            <w:rStyle w:val="Hyperlink"/>
          </w:rPr>
          <w:t>Edge</w:t>
        </w:r>
        <w:proofErr w:type="spellEnd"/>
      </w:hyperlink>
    </w:p>
    <w:p w14:paraId="150C912F" w14:textId="77777777" w:rsidR="004C4D7E" w:rsidRPr="004C4D7E" w:rsidRDefault="004C4D7E" w:rsidP="004C4D7E">
      <w:r w:rsidRPr="004C4D7E">
        <w:pict w14:anchorId="351006D1">
          <v:rect id="_x0000_i1061" style="width:0;height:.75pt" o:hralign="center" o:hrstd="t" o:hr="t" fillcolor="#a0a0a0" stroked="f"/>
        </w:pict>
      </w:r>
    </w:p>
    <w:p w14:paraId="1E2A6449" w14:textId="77777777" w:rsidR="004C4D7E" w:rsidRPr="004C4D7E" w:rsidRDefault="004C4D7E" w:rsidP="004C4D7E">
      <w:pPr>
        <w:rPr>
          <w:b/>
          <w:bCs/>
        </w:rPr>
      </w:pPr>
      <w:r w:rsidRPr="004C4D7E">
        <w:rPr>
          <w:b/>
          <w:bCs/>
        </w:rPr>
        <w:t>5. Contact</w:t>
      </w:r>
    </w:p>
    <w:p w14:paraId="5B5609F0" w14:textId="77777777" w:rsidR="004C4D7E" w:rsidRPr="004C4D7E" w:rsidRDefault="004C4D7E" w:rsidP="004C4D7E">
      <w:r w:rsidRPr="004C4D7E">
        <w:t>Heeft u vragen over cookies? Neem contact met ons op:</w:t>
      </w:r>
    </w:p>
    <w:p w14:paraId="0EC83457" w14:textId="77777777" w:rsidR="004C4D7E" w:rsidRPr="004C4D7E" w:rsidRDefault="004C4D7E" w:rsidP="004C4D7E">
      <w:pPr>
        <w:rPr>
          <w:lang w:val="en-US"/>
        </w:rPr>
      </w:pPr>
      <w:r w:rsidRPr="004C4D7E">
        <w:rPr>
          <w:b/>
          <w:bCs/>
          <w:lang w:val="en-US"/>
        </w:rPr>
        <w:t>OBS Online Services B.V.</w:t>
      </w:r>
      <w:r w:rsidRPr="004C4D7E">
        <w:rPr>
          <w:lang w:val="en-US"/>
        </w:rPr>
        <w:br/>
        <w:t>E-mail: </w:t>
      </w:r>
      <w:r w:rsidRPr="004C4D7E">
        <w:rPr>
          <w:b/>
          <w:bCs/>
          <w:lang w:val="en-US"/>
        </w:rPr>
        <w:t>privacy@obsonlineservices.nl</w:t>
      </w:r>
    </w:p>
    <w:p w14:paraId="318C97DE" w14:textId="77777777" w:rsidR="004C4D7E" w:rsidRPr="004C4D7E" w:rsidRDefault="004C4D7E" w:rsidP="004C4D7E">
      <w:r w:rsidRPr="004C4D7E">
        <w:pict w14:anchorId="42E240E4">
          <v:rect id="_x0000_i1062" style="width:0;height:.75pt" o:hralign="center" o:hrstd="t" o:hr="t" fillcolor="#a0a0a0" stroked="f"/>
        </w:pict>
      </w:r>
    </w:p>
    <w:sectPr w:rsidR="004C4D7E" w:rsidRPr="004C4D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3EC8"/>
    <w:multiLevelType w:val="multilevel"/>
    <w:tmpl w:val="A102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FD3087"/>
    <w:multiLevelType w:val="multilevel"/>
    <w:tmpl w:val="DFCE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B7425"/>
    <w:multiLevelType w:val="multilevel"/>
    <w:tmpl w:val="150E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A41D83"/>
    <w:multiLevelType w:val="multilevel"/>
    <w:tmpl w:val="A68A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E01AB"/>
    <w:multiLevelType w:val="multilevel"/>
    <w:tmpl w:val="6F40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B2672"/>
    <w:multiLevelType w:val="multilevel"/>
    <w:tmpl w:val="5B18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9630CD"/>
    <w:multiLevelType w:val="multilevel"/>
    <w:tmpl w:val="EF1A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081167">
    <w:abstractNumId w:val="1"/>
  </w:num>
  <w:num w:numId="2" w16cid:durableId="1761365283">
    <w:abstractNumId w:val="6"/>
  </w:num>
  <w:num w:numId="3" w16cid:durableId="1083069277">
    <w:abstractNumId w:val="0"/>
  </w:num>
  <w:num w:numId="4" w16cid:durableId="745765033">
    <w:abstractNumId w:val="4"/>
  </w:num>
  <w:num w:numId="5" w16cid:durableId="1303657251">
    <w:abstractNumId w:val="2"/>
  </w:num>
  <w:num w:numId="6" w16cid:durableId="888802560">
    <w:abstractNumId w:val="3"/>
  </w:num>
  <w:num w:numId="7" w16cid:durableId="1718041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D2"/>
    <w:rsid w:val="00440872"/>
    <w:rsid w:val="004C4D7E"/>
    <w:rsid w:val="005D701D"/>
    <w:rsid w:val="00875B14"/>
    <w:rsid w:val="00BD24D2"/>
    <w:rsid w:val="00D56C88"/>
    <w:rsid w:val="00FD2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1CAB"/>
  <w15:chartTrackingRefBased/>
  <w15:docId w15:val="{E281FF37-3D38-4F22-BD2C-4CE367E2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24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D24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D24D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D24D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D24D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D24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24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24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24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24D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D24D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D24D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D24D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D24D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D24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24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24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24D2"/>
    <w:rPr>
      <w:rFonts w:eastAsiaTheme="majorEastAsia" w:cstheme="majorBidi"/>
      <w:color w:val="272727" w:themeColor="text1" w:themeTint="D8"/>
    </w:rPr>
  </w:style>
  <w:style w:type="paragraph" w:styleId="Titel">
    <w:name w:val="Title"/>
    <w:basedOn w:val="Standaard"/>
    <w:next w:val="Standaard"/>
    <w:link w:val="TitelChar"/>
    <w:uiPriority w:val="10"/>
    <w:qFormat/>
    <w:rsid w:val="00BD2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24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24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24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24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24D2"/>
    <w:rPr>
      <w:i/>
      <w:iCs/>
      <w:color w:val="404040" w:themeColor="text1" w:themeTint="BF"/>
    </w:rPr>
  </w:style>
  <w:style w:type="paragraph" w:styleId="Lijstalinea">
    <w:name w:val="List Paragraph"/>
    <w:basedOn w:val="Standaard"/>
    <w:uiPriority w:val="34"/>
    <w:qFormat/>
    <w:rsid w:val="00BD24D2"/>
    <w:pPr>
      <w:ind w:left="720"/>
      <w:contextualSpacing/>
    </w:pPr>
  </w:style>
  <w:style w:type="character" w:styleId="Intensievebenadrukking">
    <w:name w:val="Intense Emphasis"/>
    <w:basedOn w:val="Standaardalinea-lettertype"/>
    <w:uiPriority w:val="21"/>
    <w:qFormat/>
    <w:rsid w:val="00BD24D2"/>
    <w:rPr>
      <w:i/>
      <w:iCs/>
      <w:color w:val="2F5496" w:themeColor="accent1" w:themeShade="BF"/>
    </w:rPr>
  </w:style>
  <w:style w:type="paragraph" w:styleId="Duidelijkcitaat">
    <w:name w:val="Intense Quote"/>
    <w:basedOn w:val="Standaard"/>
    <w:next w:val="Standaard"/>
    <w:link w:val="DuidelijkcitaatChar"/>
    <w:uiPriority w:val="30"/>
    <w:qFormat/>
    <w:rsid w:val="00BD2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D24D2"/>
    <w:rPr>
      <w:i/>
      <w:iCs/>
      <w:color w:val="2F5496" w:themeColor="accent1" w:themeShade="BF"/>
    </w:rPr>
  </w:style>
  <w:style w:type="character" w:styleId="Intensieveverwijzing">
    <w:name w:val="Intense Reference"/>
    <w:basedOn w:val="Standaardalinea-lettertype"/>
    <w:uiPriority w:val="32"/>
    <w:qFormat/>
    <w:rsid w:val="00BD24D2"/>
    <w:rPr>
      <w:b/>
      <w:bCs/>
      <w:smallCaps/>
      <w:color w:val="2F5496" w:themeColor="accent1" w:themeShade="BF"/>
      <w:spacing w:val="5"/>
    </w:rPr>
  </w:style>
  <w:style w:type="character" w:styleId="Hyperlink">
    <w:name w:val="Hyperlink"/>
    <w:basedOn w:val="Standaardalinea-lettertype"/>
    <w:uiPriority w:val="99"/>
    <w:unhideWhenUsed/>
    <w:rsid w:val="004C4D7E"/>
    <w:rPr>
      <w:color w:val="0563C1" w:themeColor="hyperlink"/>
      <w:u w:val="single"/>
    </w:rPr>
  </w:style>
  <w:style w:type="character" w:styleId="Onopgelostemelding">
    <w:name w:val="Unresolved Mention"/>
    <w:basedOn w:val="Standaardalinea-lettertype"/>
    <w:uiPriority w:val="99"/>
    <w:semiHidden/>
    <w:unhideWhenUsed/>
    <w:rsid w:val="004C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nl-nl/microsoft-edge/cookies-in-microsoft-edge-de-verwijderen-63947406-40ac-c3b8-57b9-2a946a29ae09" TargetMode="External"/><Relationship Id="rId3" Type="http://schemas.openxmlformats.org/officeDocument/2006/relationships/settings" Target="settings.xml"/><Relationship Id="rId7" Type="http://schemas.openxmlformats.org/officeDocument/2006/relationships/hyperlink" Target="https://support.apple.com/nl-nl/guide/safari/sfri11471/m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ozilla.org/nl/kb/cookies-verwijderen" TargetMode="External"/><Relationship Id="rId5" Type="http://schemas.openxmlformats.org/officeDocument/2006/relationships/hyperlink" Target="https://support.google.com/chrome/answer/9564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2135</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Al</dc:creator>
  <cp:keywords/>
  <dc:description/>
  <cp:lastModifiedBy>Amin Al</cp:lastModifiedBy>
  <cp:revision>3</cp:revision>
  <dcterms:created xsi:type="dcterms:W3CDTF">2026-04-01T07:46:00Z</dcterms:created>
  <dcterms:modified xsi:type="dcterms:W3CDTF">2026-04-01T07:47:00Z</dcterms:modified>
</cp:coreProperties>
</file>